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665E3E" w:rsidP="00F03158">
      <w:pPr>
        <w:spacing w:after="0" w:line="240" w:lineRule="auto"/>
        <w:rPr>
          <w:rFonts w:ascii="Garamond" w:hAnsi="Garamond" w:cs="Times New Roman"/>
        </w:rPr>
      </w:pPr>
    </w:p>
    <w:p w:rsidR="00311C0A" w:rsidRPr="00990E10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  <w:proofErr w:type="gramStart"/>
      <w:r w:rsidR="007F0956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 xml:space="preserve"> </w:t>
      </w:r>
      <w:r w:rsidR="005B4987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 xml:space="preserve"> </w:t>
      </w:r>
      <w:proofErr w:type="gramEnd"/>
    </w:p>
    <w:p w:rsidR="00311C0A" w:rsidRPr="00990E10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</w:t>
      </w:r>
      <w:proofErr w:type="gramStart"/>
      <w:r w:rsidRPr="00990E10">
        <w:rPr>
          <w:rFonts w:ascii="Garamond" w:eastAsia="Times New Roman" w:hAnsi="Garamond" w:cs="Times New Roman"/>
          <w:b/>
          <w:bCs/>
          <w:lang w:eastAsia="it-IT"/>
        </w:rPr>
        <w:t>le</w:t>
      </w:r>
      <w:proofErr w:type="gramEnd"/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 xml:space="preserve">Circonvallazione Gianicolense, </w:t>
      </w:r>
      <w:proofErr w:type="gramStart"/>
      <w:r w:rsidRPr="00990E10">
        <w:rPr>
          <w:rFonts w:ascii="Garamond" w:eastAsia="Times New Roman" w:hAnsi="Garamond" w:cs="Times New Roman"/>
          <w:bCs/>
          <w:lang w:eastAsia="it-IT"/>
        </w:rPr>
        <w:t>87</w:t>
      </w:r>
      <w:proofErr w:type="gramEnd"/>
    </w:p>
    <w:p w:rsidR="00261A26" w:rsidRPr="00990E1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EC06FB" w:rsidRPr="00990E10" w:rsidRDefault="00F56130" w:rsidP="00F56130">
      <w:pPr>
        <w:jc w:val="both"/>
        <w:rPr>
          <w:rFonts w:ascii="Garamond" w:hAnsi="Garamond" w:cs="Times New Roman"/>
          <w:b/>
          <w:bCs/>
          <w:i/>
        </w:rPr>
      </w:pPr>
      <w:r w:rsidRPr="00F56130">
        <w:rPr>
          <w:rFonts w:ascii="Garamond" w:hAnsi="Garamond" w:cs="Times New Roman"/>
          <w:b/>
          <w:bCs/>
        </w:rPr>
        <w:t xml:space="preserve">Fornitura di n. 4 Lettini per endoscopia </w:t>
      </w:r>
      <w:r>
        <w:rPr>
          <w:rFonts w:ascii="Garamond" w:hAnsi="Garamond" w:cs="Times New Roman"/>
          <w:b/>
          <w:bCs/>
        </w:rPr>
        <w:t xml:space="preserve">per </w:t>
      </w:r>
      <w:r w:rsidR="005B6840">
        <w:rPr>
          <w:rFonts w:ascii="Garamond" w:hAnsi="Garamond" w:cs="Times New Roman"/>
          <w:b/>
          <w:bCs/>
        </w:rPr>
        <w:t>le necessità del</w:t>
      </w:r>
      <w:r>
        <w:rPr>
          <w:rFonts w:ascii="Garamond" w:hAnsi="Garamond" w:cs="Times New Roman"/>
          <w:b/>
          <w:bCs/>
        </w:rPr>
        <w:t xml:space="preserve">la U.O.C. Gastroenterologia </w:t>
      </w:r>
      <w:r w:rsidR="00E9326B" w:rsidRPr="00990E10">
        <w:rPr>
          <w:rFonts w:ascii="Garamond" w:hAnsi="Garamond" w:cs="Times New Roman"/>
          <w:b/>
          <w:bCs/>
        </w:rPr>
        <w:t xml:space="preserve">dell’ Azienda Ospedaliera San Camillo </w:t>
      </w:r>
      <w:proofErr w:type="spellStart"/>
      <w:r w:rsidR="00E9326B" w:rsidRPr="00990E10">
        <w:rPr>
          <w:rFonts w:ascii="Garamond" w:hAnsi="Garamond" w:cs="Times New Roman"/>
          <w:b/>
          <w:bCs/>
        </w:rPr>
        <w:t>Forlanini</w:t>
      </w:r>
      <w:proofErr w:type="spellEnd"/>
      <w:r w:rsidR="00194092">
        <w:rPr>
          <w:rFonts w:ascii="Garamond" w:hAnsi="Garamond" w:cs="Times New Roman"/>
          <w:b/>
          <w:bCs/>
        </w:rPr>
        <w:t>.</w:t>
      </w:r>
      <w:bookmarkStart w:id="0" w:name="_GoBack"/>
      <w:bookmarkEnd w:id="0"/>
    </w:p>
    <w:p w:rsidR="00683ACE" w:rsidRPr="00990E10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</w:t>
      </w:r>
      <w:proofErr w:type="gramStart"/>
      <w:r w:rsidRPr="00990E10">
        <w:rPr>
          <w:rFonts w:ascii="Garamond" w:eastAsia="Times New Roman" w:hAnsi="Garamond" w:cs="Times New Roman"/>
          <w:lang w:eastAsia="it-IT"/>
        </w:rPr>
        <w:t>la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lang w:eastAsia="it-IT"/>
        </w:rPr>
        <w:t>residente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Fax _______________________</w:t>
      </w:r>
      <w:proofErr w:type="gramStart"/>
      <w:r w:rsidRPr="00990E10">
        <w:rPr>
          <w:rFonts w:ascii="Garamond" w:eastAsia="Times New Roman" w:hAnsi="Garamond" w:cs="Times New Roman"/>
          <w:lang w:eastAsia="it-IT"/>
        </w:rPr>
        <w:t xml:space="preserve"> ,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</w:t>
      </w:r>
      <w:proofErr w:type="gramStart"/>
      <w:r w:rsidRPr="00990E10">
        <w:rPr>
          <w:rFonts w:ascii="Garamond" w:eastAsia="Times New Roman" w:hAnsi="Garamond" w:cs="Times New Roman"/>
          <w:lang w:eastAsia="it-IT"/>
        </w:rPr>
        <w:t xml:space="preserve"> ,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Partita IVA ______________________________________________</w:t>
      </w:r>
    </w:p>
    <w:p w:rsidR="00990E10" w:rsidRP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b/>
          <w:lang w:eastAsia="it-IT"/>
        </w:rPr>
        <w:t>nella</w:t>
      </w:r>
      <w:proofErr w:type="gramEnd"/>
      <w:r w:rsidRPr="00990E10">
        <w:rPr>
          <w:rFonts w:ascii="Garamond" w:eastAsia="Times New Roman" w:hAnsi="Garamond" w:cs="Times New Roman"/>
          <w:b/>
          <w:lang w:eastAsia="it-IT"/>
        </w:rPr>
        <w:t xml:space="preserve">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b/>
          <w:lang w:eastAsia="it-IT"/>
        </w:rPr>
        <w:t>soggetto</w:t>
      </w:r>
      <w:proofErr w:type="gramEnd"/>
      <w:r w:rsidRPr="00990E10">
        <w:rPr>
          <w:rFonts w:ascii="Garamond" w:eastAsia="Times New Roman" w:hAnsi="Garamond" w:cs="Times New Roman"/>
          <w:b/>
          <w:lang w:eastAsia="it-IT"/>
        </w:rPr>
        <w:t xml:space="preserve">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lang w:eastAsia="it-IT"/>
        </w:rPr>
        <w:t>di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C211CC">
        <w:rPr>
          <w:rFonts w:ascii="Garamond" w:eastAsia="Times New Roman" w:hAnsi="Garamond" w:cs="Times New Roman"/>
          <w:lang w:eastAsia="it-IT"/>
        </w:rPr>
        <w:t>18</w:t>
      </w:r>
      <w:r w:rsidR="002B5E60" w:rsidRPr="00990E10">
        <w:rPr>
          <w:rFonts w:ascii="Garamond" w:eastAsia="Times New Roman" w:hAnsi="Garamond" w:cs="Times New Roman"/>
          <w:lang w:eastAsia="it-IT"/>
        </w:rPr>
        <w:t>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lang w:eastAsia="it-IT"/>
        </w:rPr>
        <w:t>che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</w:t>
      </w:r>
      <w:proofErr w:type="gramStart"/>
      <w:r w:rsidRPr="00990E10">
        <w:rPr>
          <w:rFonts w:ascii="Garamond" w:eastAsia="Times New Roman" w:hAnsi="Garamond" w:cs="Times New Roman"/>
          <w:lang w:eastAsia="it-IT"/>
        </w:rPr>
        <w:t xml:space="preserve">di 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>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</w:t>
      </w:r>
      <w:proofErr w:type="gramStart"/>
      <w:r w:rsidRPr="00990E10">
        <w:rPr>
          <w:rFonts w:ascii="Garamond" w:eastAsia="Times New Roman" w:hAnsi="Garamond" w:cs="Times New Roman"/>
          <w:lang w:eastAsia="it-IT"/>
        </w:rPr>
        <w:t>provvederà a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lang w:eastAsia="it-IT"/>
        </w:rPr>
        <w:t>i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P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990E10">
        <w:rPr>
          <w:rFonts w:ascii="Garamond" w:eastAsia="Times New Roman" w:hAnsi="Garamond" w:cs="Times New Roman"/>
          <w:lang w:eastAsia="it-IT"/>
        </w:rPr>
        <w:t>che</w:t>
      </w:r>
      <w:proofErr w:type="gramEnd"/>
      <w:r w:rsidRPr="00990E10">
        <w:rPr>
          <w:rFonts w:ascii="Garamond" w:eastAsia="Times New Roman" w:hAnsi="Garamond" w:cs="Times New Roman"/>
          <w:lang w:eastAsia="it-IT"/>
        </w:rPr>
        <w:t xml:space="preserve"> l’IVA è pari al ________%.</w:t>
      </w:r>
    </w:p>
    <w:p w:rsidR="00311C0A" w:rsidRPr="00990E10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990E10" w:rsidRPr="00990E10" w:rsidRDefault="00990E10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27"/>
        <w:gridCol w:w="1615"/>
        <w:gridCol w:w="1543"/>
        <w:gridCol w:w="1886"/>
        <w:gridCol w:w="2976"/>
      </w:tblGrid>
      <w:tr w:rsidR="0088517F" w:rsidRPr="00990E10" w:rsidTr="006F2E96">
        <w:tc>
          <w:tcPr>
            <w:tcW w:w="1727" w:type="dxa"/>
          </w:tcPr>
          <w:p w:rsidR="0088517F" w:rsidRPr="0088517F" w:rsidRDefault="00990E10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990E1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M</w:t>
            </w:r>
            <w:r w:rsidR="0088517F"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arca</w:t>
            </w:r>
          </w:p>
        </w:tc>
        <w:tc>
          <w:tcPr>
            <w:tcW w:w="1615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1543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1886" w:type="dxa"/>
          </w:tcPr>
          <w:p w:rsidR="0088517F" w:rsidRPr="0088517F" w:rsidRDefault="00F62BDB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990E1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2976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Denominazione commerciale del prodotto/Codice articolo </w:t>
            </w:r>
            <w:proofErr w:type="gramStart"/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prodotto</w:t>
            </w:r>
            <w:proofErr w:type="gramEnd"/>
          </w:p>
        </w:tc>
      </w:tr>
      <w:tr w:rsidR="0088517F" w:rsidRPr="00990E10" w:rsidTr="006F2E96">
        <w:trPr>
          <w:trHeight w:val="957"/>
        </w:trPr>
        <w:tc>
          <w:tcPr>
            <w:tcW w:w="1727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615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543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886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976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88517F" w:rsidRPr="00990E10" w:rsidTr="006F2E96">
        <w:tc>
          <w:tcPr>
            <w:tcW w:w="1727" w:type="dxa"/>
          </w:tcPr>
          <w:p w:rsidR="0088517F" w:rsidRPr="00990E10" w:rsidRDefault="0088517F" w:rsidP="00F62BD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Q.tità</w:t>
            </w:r>
            <w:proofErr w:type="spellEnd"/>
            <w:proofErr w:type="gramEnd"/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complessive </w:t>
            </w: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615" w:type="dxa"/>
          </w:tcPr>
          <w:p w:rsidR="0088517F" w:rsidRPr="00990E10" w:rsidRDefault="0088517F" w:rsidP="0088517F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Prezzo unitario offerto</w:t>
            </w:r>
          </w:p>
          <w:p w:rsidR="0088517F" w:rsidRPr="00990E10" w:rsidRDefault="0088517F" w:rsidP="0088517F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IVA esclusa</w:t>
            </w:r>
          </w:p>
          <w:p w:rsidR="0088517F" w:rsidRPr="00990E10" w:rsidRDefault="0088517F" w:rsidP="0088517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</w:t>
            </w:r>
            <w:proofErr w:type="gramEnd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cifre</w:t>
            </w:r>
          </w:p>
          <w:p w:rsidR="0088517F" w:rsidRPr="00990E10" w:rsidRDefault="0088517F" w:rsidP="0088517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1543" w:type="dxa"/>
          </w:tcPr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IVA esclusa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</w:t>
            </w:r>
            <w:proofErr w:type="gramEnd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lettere</w:t>
            </w:r>
          </w:p>
        </w:tc>
        <w:tc>
          <w:tcPr>
            <w:tcW w:w="1886" w:type="dxa"/>
          </w:tcPr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Prezzo complessivo offerto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IVA esclusa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</w:t>
            </w:r>
            <w:proofErr w:type="gramEnd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cifre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976" w:type="dxa"/>
          </w:tcPr>
          <w:p w:rsidR="0088517F" w:rsidRPr="00990E10" w:rsidRDefault="0088517F" w:rsidP="00445A0A">
            <w:pPr>
              <w:spacing w:after="0" w:line="240" w:lineRule="auto"/>
              <w:ind w:right="262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Prezzo complessivo offerto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IVA esclusa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</w:t>
            </w:r>
            <w:proofErr w:type="gramEnd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 xml:space="preserve"> lettere</w:t>
            </w:r>
          </w:p>
        </w:tc>
      </w:tr>
      <w:tr w:rsidR="00F62BDB" w:rsidRPr="00990E10" w:rsidTr="006F2E96">
        <w:tc>
          <w:tcPr>
            <w:tcW w:w="1727" w:type="dxa"/>
          </w:tcPr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F62BDB" w:rsidRPr="00990E10" w:rsidRDefault="00F62BDB" w:rsidP="0088517F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F62BDB" w:rsidRPr="00990E10" w:rsidRDefault="00F62BDB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F62BDB" w:rsidRPr="00990E10" w:rsidRDefault="00F62BDB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62BDB" w:rsidRPr="00990E10" w:rsidRDefault="00F62BDB" w:rsidP="00445A0A">
            <w:pPr>
              <w:spacing w:after="0" w:line="240" w:lineRule="auto"/>
              <w:ind w:right="262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  <w:tr w:rsidR="00F62BDB" w:rsidRPr="00990E10" w:rsidTr="006F2E96">
        <w:trPr>
          <w:trHeight w:val="39"/>
        </w:trPr>
        <w:tc>
          <w:tcPr>
            <w:tcW w:w="4885" w:type="dxa"/>
            <w:gridSpan w:val="3"/>
            <w:vMerge w:val="restart"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Valore complessivo offerto IVA esclusa (Sommatorio di Q x Pu</w:t>
            </w:r>
            <w:proofErr w:type="gramStart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86" w:type="dxa"/>
          </w:tcPr>
          <w:p w:rsidR="00F62BDB" w:rsidRPr="00990E10" w:rsidRDefault="00F62BDB" w:rsidP="00D707CB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976" w:type="dxa"/>
          </w:tcPr>
          <w:p w:rsidR="00F62BDB" w:rsidRPr="00990E10" w:rsidRDefault="00F62BDB" w:rsidP="00D707CB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F62BDB" w:rsidRPr="00990E10" w:rsidTr="006F2E96">
        <w:trPr>
          <w:trHeight w:val="60"/>
        </w:trPr>
        <w:tc>
          <w:tcPr>
            <w:tcW w:w="4885" w:type="dxa"/>
            <w:gridSpan w:val="3"/>
            <w:vMerge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F62BDB" w:rsidRPr="00990E10" w:rsidRDefault="00F62BDB" w:rsidP="000E7335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086620" w:rsidP="000E7335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    </w:t>
      </w:r>
      <w:r w:rsidR="000E7335" w:rsidRPr="00990E10">
        <w:rPr>
          <w:rFonts w:ascii="Garamond" w:eastAsia="Times New Roman" w:hAnsi="Garamond" w:cs="Times New Roman"/>
          <w:lang w:eastAsia="it-IT"/>
        </w:rPr>
        <w:tab/>
        <w:t xml:space="preserve">      </w:t>
      </w:r>
    </w:p>
    <w:p w:rsidR="00086620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Data </w:t>
      </w: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</w:p>
    <w:p w:rsidR="00086620" w:rsidRPr="00990E1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086620" w:rsidRPr="00990E10" w:rsidRDefault="00086620" w:rsidP="00361D79">
      <w:pPr>
        <w:suppressAutoHyphens w:val="0"/>
        <w:spacing w:after="0" w:line="240" w:lineRule="auto"/>
        <w:ind w:left="4248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      __________________________________</w:t>
      </w: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</w:t>
      </w:r>
      <w:proofErr w:type="gramStart"/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di </w:t>
      </w:r>
      <w:proofErr w:type="gramEnd"/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</w:t>
      </w:r>
      <w:proofErr w:type="gramStart"/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venga</w:t>
      </w:r>
      <w:proofErr w:type="gramEnd"/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56674E">
      <w:footerReference w:type="default" r:id="rId9"/>
      <w:headerReference w:type="first" r:id="rId10"/>
      <w:pgSz w:w="11906" w:h="16838"/>
      <w:pgMar w:top="851" w:right="1134" w:bottom="1134" w:left="1134" w:header="720" w:footer="7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D5" w:rsidRDefault="00C973D5">
      <w:pPr>
        <w:spacing w:after="0" w:line="240" w:lineRule="auto"/>
      </w:pPr>
      <w:r>
        <w:separator/>
      </w:r>
    </w:p>
  </w:endnote>
  <w:endnote w:type="continuationSeparator" w:id="0">
    <w:p w:rsidR="00C973D5" w:rsidRDefault="00C9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ill Sans">
    <w:altName w:val="Gill Sans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92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D5" w:rsidRDefault="00C973D5">
      <w:pPr>
        <w:spacing w:after="0" w:line="240" w:lineRule="auto"/>
      </w:pPr>
      <w:r>
        <w:separator/>
      </w:r>
    </w:p>
  </w:footnote>
  <w:footnote w:type="continuationSeparator" w:id="0">
    <w:p w:rsidR="00C973D5" w:rsidRDefault="00C9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4E" w:rsidRPr="0056674E" w:rsidRDefault="0056674E" w:rsidP="0056674E">
    <w:pPr>
      <w:suppressAutoHyphens w:val="0"/>
      <w:spacing w:after="0" w:line="240" w:lineRule="auto"/>
      <w:rPr>
        <w:rFonts w:ascii="Gill Sans" w:eastAsia="MS ??" w:hAnsi="Gill Sans" w:cs="Gill Sans"/>
        <w:sz w:val="20"/>
        <w:szCs w:val="20"/>
        <w:lang w:eastAsia="it-IT"/>
      </w:rPr>
    </w:pPr>
    <w:r>
      <w:rPr>
        <w:rFonts w:ascii="Gill Sans" w:eastAsia="MS ??" w:hAnsi="Gill Sans" w:cs="Gill Sans"/>
        <w:noProof/>
        <w:sz w:val="20"/>
        <w:szCs w:val="20"/>
        <w:lang w:eastAsia="it-IT"/>
      </w:rPr>
      <w:drawing>
        <wp:inline distT="0" distB="0" distL="0" distR="0">
          <wp:extent cx="2099310" cy="659765"/>
          <wp:effectExtent l="0" t="0" r="0" b="6985"/>
          <wp:docPr id="3" name="Immagine 3" descr="logo_sancam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ncam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674E">
      <w:rPr>
        <w:rFonts w:ascii="Gill Sans" w:eastAsia="MS ??" w:hAnsi="Gill Sans" w:cs="Gill Sans"/>
        <w:sz w:val="20"/>
        <w:szCs w:val="20"/>
        <w:lang w:eastAsia="it-IT"/>
      </w:rPr>
      <w:t xml:space="preserve">                                                                    </w:t>
    </w:r>
    <w:r>
      <w:rPr>
        <w:rFonts w:ascii="Gill Sans" w:eastAsia="MS ??" w:hAnsi="Gill Sans" w:cs="Gill Sans"/>
        <w:noProof/>
        <w:sz w:val="20"/>
        <w:szCs w:val="20"/>
        <w:lang w:eastAsia="it-IT"/>
      </w:rPr>
      <w:drawing>
        <wp:inline distT="0" distB="0" distL="0" distR="0">
          <wp:extent cx="1399540" cy="381635"/>
          <wp:effectExtent l="0" t="0" r="0" b="0"/>
          <wp:docPr id="1" name="Immagine 1" descr="LOGO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SITIVO_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74E" w:rsidRDefault="005667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3559"/>
    <w:rsid w:val="000E7335"/>
    <w:rsid w:val="000F5F34"/>
    <w:rsid w:val="00153C08"/>
    <w:rsid w:val="00153DDA"/>
    <w:rsid w:val="00154DC2"/>
    <w:rsid w:val="001920FC"/>
    <w:rsid w:val="00194092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1F77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1649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6674E"/>
    <w:rsid w:val="00581120"/>
    <w:rsid w:val="005B4987"/>
    <w:rsid w:val="005B684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87529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2F93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11CC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73D5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058AB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326B"/>
    <w:rsid w:val="00E96843"/>
    <w:rsid w:val="00EC06FB"/>
    <w:rsid w:val="00ED0287"/>
    <w:rsid w:val="00ED7162"/>
    <w:rsid w:val="00ED7D58"/>
    <w:rsid w:val="00EF5C67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56130"/>
    <w:rsid w:val="00F62A59"/>
    <w:rsid w:val="00F62BDB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AB3F-EFF7-4DC9-9DC6-1794EFB0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Sabrina Mataloni</cp:lastModifiedBy>
  <cp:revision>7</cp:revision>
  <cp:lastPrinted>2019-10-29T09:26:00Z</cp:lastPrinted>
  <dcterms:created xsi:type="dcterms:W3CDTF">2022-09-05T13:38:00Z</dcterms:created>
  <dcterms:modified xsi:type="dcterms:W3CDTF">2022-11-30T09:24:00Z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