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9E3E64">
        <w:rPr>
          <w:rFonts w:ascii="Times New Roman" w:eastAsia="Times New Roman" w:hAnsi="Times New Roman" w:cs="Times New Roman"/>
          <w:b/>
          <w:lang w:eastAsia="it-IT"/>
        </w:rPr>
        <w:t xml:space="preserve"> alla L</w:t>
      </w:r>
      <w:r w:rsidR="00EC06FB">
        <w:rPr>
          <w:rFonts w:ascii="Times New Roman" w:eastAsia="Times New Roman" w:hAnsi="Times New Roman" w:cs="Times New Roman"/>
          <w:b/>
          <w:lang w:eastAsia="it-IT"/>
        </w:rPr>
        <w:t>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7F4235" w:rsidRPr="00261A26" w:rsidRDefault="007F4235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F4235" w:rsidRDefault="007F4235" w:rsidP="007F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Procedura negoziata, ai sensi degli artt. 36, comma 2, </w:t>
      </w:r>
      <w:proofErr w:type="spellStart"/>
      <w:r w:rsidRPr="007F4235">
        <w:rPr>
          <w:rFonts w:ascii="Garamond" w:hAnsi="Garamond" w:cs="Times New Roman"/>
          <w:b/>
          <w:bCs/>
          <w:sz w:val="24"/>
          <w:szCs w:val="24"/>
        </w:rPr>
        <w:t>lett</w:t>
      </w:r>
      <w:proofErr w:type="spellEnd"/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 b) e 58 del </w:t>
      </w:r>
      <w:proofErr w:type="spellStart"/>
      <w:r w:rsidRPr="007F4235">
        <w:rPr>
          <w:rFonts w:ascii="Garamond" w:hAnsi="Garamond" w:cs="Times New Roman"/>
          <w:b/>
          <w:bCs/>
          <w:sz w:val="24"/>
          <w:szCs w:val="24"/>
        </w:rPr>
        <w:t>D.Lgs.</w:t>
      </w:r>
      <w:proofErr w:type="spellEnd"/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 50/2016 e </w:t>
      </w:r>
      <w:proofErr w:type="spellStart"/>
      <w:r w:rsidR="00DD2878">
        <w:rPr>
          <w:rFonts w:ascii="Garamond" w:hAnsi="Garamond" w:cs="Times New Roman"/>
          <w:b/>
          <w:bCs/>
          <w:sz w:val="24"/>
          <w:szCs w:val="24"/>
        </w:rPr>
        <w:t>s</w:t>
      </w:r>
      <w:r w:rsidRPr="007F4235">
        <w:rPr>
          <w:rFonts w:ascii="Garamond" w:hAnsi="Garamond" w:cs="Times New Roman"/>
          <w:b/>
          <w:bCs/>
          <w:sz w:val="24"/>
          <w:szCs w:val="24"/>
        </w:rPr>
        <w:t>s.</w:t>
      </w:r>
      <w:r w:rsidR="00DD2878">
        <w:rPr>
          <w:rFonts w:ascii="Garamond" w:hAnsi="Garamond" w:cs="Times New Roman"/>
          <w:b/>
          <w:bCs/>
          <w:sz w:val="24"/>
          <w:szCs w:val="24"/>
        </w:rPr>
        <w:t>m</w:t>
      </w:r>
      <w:r w:rsidRPr="007F4235">
        <w:rPr>
          <w:rFonts w:ascii="Garamond" w:hAnsi="Garamond" w:cs="Times New Roman"/>
          <w:b/>
          <w:bCs/>
          <w:sz w:val="24"/>
          <w:szCs w:val="24"/>
        </w:rPr>
        <w:t>m.</w:t>
      </w:r>
      <w:r w:rsidR="00DD2878">
        <w:rPr>
          <w:rFonts w:ascii="Garamond" w:hAnsi="Garamond" w:cs="Times New Roman"/>
          <w:b/>
          <w:bCs/>
          <w:sz w:val="24"/>
          <w:szCs w:val="24"/>
        </w:rPr>
        <w:t>i</w:t>
      </w:r>
      <w:r w:rsidRPr="007F4235">
        <w:rPr>
          <w:rFonts w:ascii="Garamond" w:hAnsi="Garamond" w:cs="Times New Roman"/>
          <w:b/>
          <w:bCs/>
          <w:sz w:val="24"/>
          <w:szCs w:val="24"/>
        </w:rPr>
        <w:t>i</w:t>
      </w:r>
      <w:proofErr w:type="spellEnd"/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., per la fornitura biennale di poggiatesta regolabili </w:t>
      </w:r>
      <w:proofErr w:type="spellStart"/>
      <w:r w:rsidRPr="007F4235">
        <w:rPr>
          <w:rFonts w:ascii="Garamond" w:hAnsi="Garamond" w:cs="Times New Roman"/>
          <w:b/>
          <w:bCs/>
          <w:sz w:val="24"/>
          <w:szCs w:val="24"/>
        </w:rPr>
        <w:t>monopaziente</w:t>
      </w:r>
      <w:proofErr w:type="spellEnd"/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 per le esigenze dell’ Azienda Ospedaliera San Camillo </w:t>
      </w:r>
      <w:proofErr w:type="spellStart"/>
      <w:r w:rsidRPr="007F4235">
        <w:rPr>
          <w:rFonts w:ascii="Garamond" w:hAnsi="Garamond" w:cs="Times New Roman"/>
          <w:b/>
          <w:bCs/>
          <w:sz w:val="24"/>
          <w:szCs w:val="24"/>
        </w:rPr>
        <w:t>Forlanini</w:t>
      </w:r>
      <w:proofErr w:type="spellEnd"/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, espletata tramite Sistema </w:t>
      </w:r>
      <w:proofErr w:type="spellStart"/>
      <w:r w:rsidRPr="007F4235">
        <w:rPr>
          <w:rFonts w:ascii="Garamond" w:hAnsi="Garamond" w:cs="Times New Roman"/>
          <w:b/>
          <w:bCs/>
          <w:sz w:val="24"/>
          <w:szCs w:val="24"/>
        </w:rPr>
        <w:t>TELematico</w:t>
      </w:r>
      <w:proofErr w:type="spellEnd"/>
      <w:r w:rsidRPr="007F4235">
        <w:rPr>
          <w:rFonts w:ascii="Garamond" w:hAnsi="Garamond" w:cs="Times New Roman"/>
          <w:b/>
          <w:bCs/>
          <w:sz w:val="24"/>
          <w:szCs w:val="24"/>
        </w:rPr>
        <w:t xml:space="preserve"> Acquisti Regione Lazio (STELLA) suddivisa in n. 2 Lotti.</w:t>
      </w:r>
    </w:p>
    <w:p w:rsidR="00B821BD" w:rsidRDefault="00B821BD" w:rsidP="007F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B821BD" w:rsidRPr="007F4235" w:rsidRDefault="00B821BD" w:rsidP="007F42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Lotto n.      :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7F4235" w:rsidRDefault="007F4235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F4235" w:rsidRPr="00261A26" w:rsidRDefault="007F4235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004CB1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7F4235" w:rsidRDefault="007F4235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  <w:bookmarkStart w:id="0" w:name="_GoBack"/>
      <w:bookmarkEnd w:id="0"/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BB2316" w:rsidRDefault="00261A26" w:rsidP="007F42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7F4235" w:rsidRDefault="007F4235" w:rsidP="007F42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p w:rsidR="007F4235" w:rsidRDefault="007F4235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7F4235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</w:t>
            </w:r>
          </w:p>
          <w:p w:rsidR="00F81E2E" w:rsidRPr="00D707CB" w:rsidRDefault="007F4235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F81E2E"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4235" w:rsidRDefault="00086620" w:rsidP="007F42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  <w:r w:rsidR="00840A6F">
        <w:rPr>
          <w:rFonts w:ascii="Times New Roman" w:eastAsia="Times New Roman" w:hAnsi="Times New Roman" w:cs="Times New Roman"/>
          <w:lang w:eastAsia="it-IT"/>
        </w:rPr>
        <w:t xml:space="preserve">    </w:t>
      </w:r>
    </w:p>
    <w:p w:rsidR="007F4235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F4235" w:rsidRDefault="00086620" w:rsidP="007F42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  <w:r w:rsidR="007F4235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</w:t>
      </w:r>
      <w:r w:rsidR="007F4235"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86620" w:rsidRDefault="00086620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7F4235" w:rsidRPr="007F4235" w:rsidRDefault="00086620" w:rsidP="007F42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  <w:r w:rsidR="007F4235">
        <w:rPr>
          <w:rFonts w:ascii="Times New Roman" w:eastAsia="Times New Roman" w:hAnsi="Times New Roman" w:cs="Times New Roman"/>
          <w:lang w:eastAsia="it-IT"/>
        </w:rPr>
        <w:t xml:space="preserve">                                  </w:t>
      </w:r>
      <w:r w:rsidR="007F4235" w:rsidRPr="007F4235">
        <w:rPr>
          <w:rFonts w:ascii="Times New Roman" w:eastAsia="Times New Roman" w:hAnsi="Times New Roman" w:cs="Times New Roman"/>
          <w:lang w:eastAsia="it-IT"/>
        </w:rPr>
        <w:t xml:space="preserve">         _______________________________</w:t>
      </w: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02BB0" w:rsidRDefault="00E02BB0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7F4235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="00361D79"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A5" w:rsidRDefault="002B14A5">
      <w:pPr>
        <w:spacing w:after="0" w:line="240" w:lineRule="auto"/>
      </w:pPr>
      <w:r>
        <w:separator/>
      </w:r>
    </w:p>
  </w:endnote>
  <w:endnote w:type="continuationSeparator" w:id="0">
    <w:p w:rsidR="002B14A5" w:rsidRDefault="002B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B0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A5" w:rsidRDefault="002B14A5">
      <w:pPr>
        <w:spacing w:after="0" w:line="240" w:lineRule="auto"/>
      </w:pPr>
      <w:r>
        <w:separator/>
      </w:r>
    </w:p>
  </w:footnote>
  <w:footnote w:type="continuationSeparator" w:id="0">
    <w:p w:rsidR="002B14A5" w:rsidRDefault="002B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607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2DA1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4A5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7F4235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4BF5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E64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21BD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287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02BB0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79AF-5A6C-4400-BAB3-57C0285C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10</cp:revision>
  <cp:lastPrinted>2019-10-29T09:26:00Z</cp:lastPrinted>
  <dcterms:created xsi:type="dcterms:W3CDTF">2022-08-31T13:04:00Z</dcterms:created>
  <dcterms:modified xsi:type="dcterms:W3CDTF">2022-11-21T08:42:00Z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